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8A250" w14:textId="77777777" w:rsidR="00EB3BE7" w:rsidRDefault="00145584">
      <w:r>
        <w:rPr>
          <w:noProof/>
          <w:lang w:eastAsia="nl-NL"/>
        </w:rPr>
        <w:drawing>
          <wp:inline distT="0" distB="0" distL="0" distR="0" wp14:anchorId="09477ED2" wp14:editId="16D8F8D0">
            <wp:extent cx="3209925" cy="781050"/>
            <wp:effectExtent l="19050" t="0" r="9525" b="0"/>
            <wp:docPr id="1" name="Afbeelding 0" descr="kckz-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ckz-logo-jpg.jpg"/>
                    <pic:cNvPicPr/>
                  </pic:nvPicPr>
                  <pic:blipFill>
                    <a:blip r:embed="rId5" cstate="print"/>
                    <a:stretch>
                      <a:fillRect/>
                    </a:stretch>
                  </pic:blipFill>
                  <pic:spPr>
                    <a:xfrm>
                      <a:off x="0" y="0"/>
                      <a:ext cx="3209925" cy="781050"/>
                    </a:xfrm>
                    <a:prstGeom prst="rect">
                      <a:avLst/>
                    </a:prstGeom>
                  </pic:spPr>
                </pic:pic>
              </a:graphicData>
            </a:graphic>
          </wp:inline>
        </w:drawing>
      </w:r>
    </w:p>
    <w:p w14:paraId="09078526" w14:textId="4F478C37" w:rsidR="003C1D92" w:rsidRDefault="00CD20D6" w:rsidP="00AD1C4E">
      <w:pPr>
        <w:rPr>
          <w:rFonts w:ascii="Verdana" w:hAnsi="Verdana"/>
          <w:b/>
          <w:bCs/>
        </w:rPr>
      </w:pPr>
      <w:r w:rsidRPr="00AD1C4E">
        <w:rPr>
          <w:rFonts w:ascii="Verdana" w:hAnsi="Verdana"/>
          <w:b/>
          <w:bCs/>
        </w:rPr>
        <w:t xml:space="preserve">Tijdelijke bijlage </w:t>
      </w:r>
      <w:r w:rsidR="00712269">
        <w:rPr>
          <w:rFonts w:ascii="Verdana" w:hAnsi="Verdana"/>
          <w:b/>
          <w:bCs/>
        </w:rPr>
        <w:t xml:space="preserve">ingaande op 16 maart 2020 </w:t>
      </w:r>
      <w:r w:rsidRPr="00AD1C4E">
        <w:rPr>
          <w:rFonts w:ascii="Verdana" w:hAnsi="Verdana"/>
          <w:b/>
          <w:bCs/>
        </w:rPr>
        <w:t>bij Kwaliteitsregister Kraamverzorgenden</w:t>
      </w:r>
      <w:r w:rsidR="009B5F94" w:rsidRPr="00AD1C4E">
        <w:rPr>
          <w:rFonts w:ascii="Verdana" w:hAnsi="Verdana"/>
          <w:b/>
          <w:bCs/>
        </w:rPr>
        <w:t xml:space="preserve"> </w:t>
      </w:r>
      <w:r w:rsidR="00712269">
        <w:rPr>
          <w:rFonts w:ascii="Verdana" w:hAnsi="Verdana"/>
          <w:b/>
          <w:bCs/>
        </w:rPr>
        <w:t xml:space="preserve">(norm 2019) </w:t>
      </w:r>
      <w:r w:rsidR="009B5F94" w:rsidRPr="00AD1C4E">
        <w:rPr>
          <w:rFonts w:ascii="Verdana" w:hAnsi="Verdana"/>
          <w:b/>
          <w:bCs/>
        </w:rPr>
        <w:t>in verband met Corona virus</w:t>
      </w:r>
    </w:p>
    <w:p w14:paraId="008BAB1F" w14:textId="27E752DA" w:rsidR="00CD20D6" w:rsidRDefault="00CD20D6" w:rsidP="00CD20D6">
      <w:r>
        <w:rPr>
          <w:rFonts w:ascii="Verdana" w:hAnsi="Verdana"/>
          <w:sz w:val="20"/>
          <w:szCs w:val="20"/>
        </w:rPr>
        <w:t>De maatregelen die genomen zijn in verband met het Corona virus hebben invloed op de voortgang van de herregistratie van een groot aantal kraamverzorgenden in het kwaliteitsregister. Met name het annuleren of uitstellen van</w:t>
      </w:r>
      <w:r w:rsidRPr="00AD1C4E">
        <w:rPr>
          <w:rFonts w:ascii="Verdana" w:hAnsi="Verdana"/>
          <w:color w:val="000000" w:themeColor="text1"/>
          <w:sz w:val="20"/>
          <w:szCs w:val="20"/>
        </w:rPr>
        <w:t xml:space="preserve"> bij</w:t>
      </w:r>
      <w:r w:rsidR="00AD1C4E" w:rsidRPr="00712269">
        <w:rPr>
          <w:rFonts w:ascii="Verdana" w:hAnsi="Verdana"/>
          <w:sz w:val="20"/>
          <w:szCs w:val="20"/>
        </w:rPr>
        <w:t>-</w:t>
      </w:r>
      <w:r w:rsidR="008A44D6" w:rsidRPr="00AD1C4E">
        <w:rPr>
          <w:rFonts w:ascii="Verdana" w:hAnsi="Verdana"/>
          <w:color w:val="FF0000"/>
          <w:sz w:val="20"/>
          <w:szCs w:val="20"/>
        </w:rPr>
        <w:t xml:space="preserve"> </w:t>
      </w:r>
      <w:r w:rsidR="008A44D6">
        <w:rPr>
          <w:rFonts w:ascii="Verdana" w:hAnsi="Verdana"/>
          <w:sz w:val="20"/>
          <w:szCs w:val="20"/>
        </w:rPr>
        <w:t xml:space="preserve">en </w:t>
      </w:r>
      <w:r>
        <w:rPr>
          <w:rFonts w:ascii="Verdana" w:hAnsi="Verdana"/>
          <w:sz w:val="20"/>
          <w:szCs w:val="20"/>
        </w:rPr>
        <w:t>nascholingen zorgt ervoor dat kraamverzorgenden het dossier niet op tijd volledig afgerond hebben om te kunnen herregistreren en het is op dit moment lastig te overzien op welk moment de situatie weer genormaliseerd zal zijn.</w:t>
      </w:r>
    </w:p>
    <w:p w14:paraId="61E5977E" w14:textId="77777777" w:rsidR="00CD20D6" w:rsidRDefault="00CD20D6" w:rsidP="00CD20D6">
      <w:r>
        <w:rPr>
          <w:rFonts w:ascii="Verdana" w:hAnsi="Verdana"/>
          <w:sz w:val="20"/>
          <w:szCs w:val="20"/>
        </w:rPr>
        <w:t>Na zorgvuldige overweging en overleg met het bestuur van het Kenniscentrum Kraamzorg, is het volgende besloten:</w:t>
      </w:r>
    </w:p>
    <w:p w14:paraId="3FF19DE1" w14:textId="0E5D22B7" w:rsidR="00CD20D6" w:rsidRPr="007C557A" w:rsidRDefault="00CD20D6" w:rsidP="00AD1C4E">
      <w:pPr>
        <w:pStyle w:val="Lijstalinea"/>
        <w:numPr>
          <w:ilvl w:val="0"/>
          <w:numId w:val="1"/>
        </w:numPr>
      </w:pPr>
      <w:r w:rsidRPr="00AD1C4E">
        <w:rPr>
          <w:rFonts w:ascii="Verdana" w:hAnsi="Verdana"/>
          <w:sz w:val="20"/>
          <w:szCs w:val="20"/>
        </w:rPr>
        <w:t>Met ingang van maandag 16 maart</w:t>
      </w:r>
      <w:r w:rsidR="007C557A" w:rsidRPr="00AD1C4E">
        <w:rPr>
          <w:rFonts w:ascii="Verdana" w:hAnsi="Verdana"/>
          <w:sz w:val="20"/>
          <w:szCs w:val="20"/>
        </w:rPr>
        <w:t xml:space="preserve"> 2020 wordt deze tijdelijke bijlage toegevoegd aan het Kwaliteitsregister Kraamverzorgenden tot een nader te bepalen einddatum. Deze einddatum is afhankelijk van de duur van de maatregelen rondom het Corona virus en de gevolgen die dit heeft voor het geen doorgang kunnen vinden van fysieke bij</w:t>
      </w:r>
      <w:r w:rsidR="008A44D6" w:rsidRPr="00AD1C4E">
        <w:rPr>
          <w:rFonts w:ascii="Verdana" w:hAnsi="Verdana"/>
          <w:sz w:val="20"/>
          <w:szCs w:val="20"/>
        </w:rPr>
        <w:t xml:space="preserve"> </w:t>
      </w:r>
      <w:r w:rsidR="007C557A" w:rsidRPr="00AD1C4E">
        <w:rPr>
          <w:rFonts w:ascii="Verdana" w:hAnsi="Verdana"/>
          <w:sz w:val="20"/>
          <w:szCs w:val="20"/>
        </w:rPr>
        <w:t>en nascholingen voor kraamverzorgenden.</w:t>
      </w:r>
    </w:p>
    <w:p w14:paraId="3342AA2A" w14:textId="77777777" w:rsidR="007C557A" w:rsidRPr="00572397" w:rsidRDefault="007C557A" w:rsidP="00CD20D6">
      <w:pPr>
        <w:pStyle w:val="Lijstalinea"/>
        <w:numPr>
          <w:ilvl w:val="0"/>
          <w:numId w:val="1"/>
        </w:numPr>
      </w:pPr>
      <w:r>
        <w:rPr>
          <w:rFonts w:ascii="Verdana" w:hAnsi="Verdana"/>
          <w:sz w:val="20"/>
          <w:szCs w:val="20"/>
        </w:rPr>
        <w:t>Tot deze nader te bepalen datum voert het Kenniscentrum Kraamzorg het volgende beleid ten aanzien van herregistratie:</w:t>
      </w:r>
    </w:p>
    <w:p w14:paraId="1F86D68A" w14:textId="69319EFD" w:rsidR="00CD20D6" w:rsidRPr="00572397" w:rsidRDefault="00CD20D6" w:rsidP="00AD1C4E">
      <w:pPr>
        <w:pStyle w:val="Lijstalinea"/>
        <w:numPr>
          <w:ilvl w:val="0"/>
          <w:numId w:val="3"/>
        </w:numPr>
      </w:pPr>
      <w:r w:rsidRPr="00572397">
        <w:rPr>
          <w:rFonts w:ascii="Verdana" w:eastAsia="Times New Roman" w:hAnsi="Verdana"/>
          <w:sz w:val="20"/>
          <w:szCs w:val="20"/>
        </w:rPr>
        <w:t xml:space="preserve">Aan het begin van </w:t>
      </w:r>
      <w:r w:rsidR="00AD1C4E" w:rsidRPr="00572397">
        <w:rPr>
          <w:rFonts w:ascii="Verdana" w:eastAsia="Times New Roman" w:hAnsi="Verdana"/>
          <w:sz w:val="20"/>
          <w:szCs w:val="20"/>
        </w:rPr>
        <w:t>iedere week</w:t>
      </w:r>
      <w:r w:rsidRPr="00572397">
        <w:rPr>
          <w:rFonts w:ascii="Verdana" w:eastAsia="Times New Roman" w:hAnsi="Verdana"/>
          <w:sz w:val="20"/>
          <w:szCs w:val="20"/>
        </w:rPr>
        <w:t xml:space="preserve"> maken wij een rapport op van alle dossiers </w:t>
      </w:r>
      <w:r w:rsidR="00572397" w:rsidRPr="00572397">
        <w:rPr>
          <w:rFonts w:ascii="Verdana" w:eastAsia="Times New Roman" w:hAnsi="Verdana"/>
          <w:sz w:val="20"/>
          <w:szCs w:val="20"/>
        </w:rPr>
        <w:t>die</w:t>
      </w:r>
      <w:r w:rsidR="00AD1C4E" w:rsidRPr="00572397">
        <w:rPr>
          <w:rFonts w:ascii="Verdana" w:eastAsia="Times New Roman" w:hAnsi="Verdana"/>
          <w:sz w:val="20"/>
          <w:szCs w:val="20"/>
        </w:rPr>
        <w:t xml:space="preserve"> de einddatum van de registratieperiode </w:t>
      </w:r>
      <w:r w:rsidR="00572397" w:rsidRPr="00572397">
        <w:rPr>
          <w:rFonts w:ascii="Verdana" w:eastAsia="Times New Roman" w:hAnsi="Verdana"/>
          <w:sz w:val="20"/>
          <w:szCs w:val="20"/>
        </w:rPr>
        <w:t>hebben</w:t>
      </w:r>
      <w:r w:rsidR="00AD1C4E" w:rsidRPr="00572397">
        <w:rPr>
          <w:rFonts w:ascii="Verdana" w:eastAsia="Times New Roman" w:hAnsi="Verdana"/>
          <w:sz w:val="20"/>
          <w:szCs w:val="20"/>
        </w:rPr>
        <w:t xml:space="preserve"> bereikt en in aanmerking komen voor Herreg</w:t>
      </w:r>
      <w:r w:rsidR="00572397" w:rsidRPr="00572397">
        <w:rPr>
          <w:rFonts w:ascii="Verdana" w:eastAsia="Times New Roman" w:hAnsi="Verdana"/>
          <w:sz w:val="20"/>
          <w:szCs w:val="20"/>
        </w:rPr>
        <w:t>i</w:t>
      </w:r>
      <w:r w:rsidR="00AD1C4E" w:rsidRPr="00572397">
        <w:rPr>
          <w:rFonts w:ascii="Verdana" w:eastAsia="Times New Roman" w:hAnsi="Verdana"/>
          <w:sz w:val="20"/>
          <w:szCs w:val="20"/>
        </w:rPr>
        <w:t>s</w:t>
      </w:r>
      <w:r w:rsidR="00572397" w:rsidRPr="00572397">
        <w:rPr>
          <w:rFonts w:ascii="Verdana" w:eastAsia="Times New Roman" w:hAnsi="Verdana"/>
          <w:sz w:val="20"/>
          <w:szCs w:val="20"/>
        </w:rPr>
        <w:t>tratie;</w:t>
      </w:r>
    </w:p>
    <w:p w14:paraId="693DFFD4" w14:textId="77777777" w:rsidR="00AD1C4E" w:rsidRPr="00AD1C4E" w:rsidRDefault="00CD20D6" w:rsidP="00AD1C4E">
      <w:pPr>
        <w:pStyle w:val="Lijstalinea"/>
        <w:numPr>
          <w:ilvl w:val="0"/>
          <w:numId w:val="3"/>
        </w:numPr>
        <w:rPr>
          <w:rFonts w:eastAsia="Times New Roman"/>
        </w:rPr>
      </w:pPr>
      <w:r>
        <w:rPr>
          <w:rFonts w:ascii="Verdana" w:eastAsia="Times New Roman" w:hAnsi="Verdana"/>
          <w:sz w:val="20"/>
          <w:szCs w:val="20"/>
        </w:rPr>
        <w:t>De dossiers die volledig zijn gaan door voor herregistratie, de kraamverzorgende dient op de gebruikelijke manier haar dossier in en betaalt de kosten voor herregistratie voor vier jaar;</w:t>
      </w:r>
    </w:p>
    <w:p w14:paraId="41EA1375" w14:textId="134CA999" w:rsidR="00AD1C4E" w:rsidRPr="00572397" w:rsidRDefault="00CD20D6" w:rsidP="00AD1C4E">
      <w:pPr>
        <w:pStyle w:val="Lijstalinea"/>
        <w:numPr>
          <w:ilvl w:val="0"/>
          <w:numId w:val="3"/>
        </w:numPr>
        <w:rPr>
          <w:rFonts w:eastAsia="Times New Roman"/>
        </w:rPr>
      </w:pPr>
      <w:r w:rsidRPr="00AD1C4E">
        <w:rPr>
          <w:rFonts w:ascii="Verdana" w:eastAsia="Times New Roman" w:hAnsi="Verdana"/>
          <w:sz w:val="20"/>
          <w:szCs w:val="20"/>
        </w:rPr>
        <w:t xml:space="preserve">De dossiers die </w:t>
      </w:r>
      <w:r w:rsidRPr="00AD1C4E">
        <w:rPr>
          <w:rFonts w:ascii="Verdana" w:eastAsia="Times New Roman" w:hAnsi="Verdana"/>
          <w:b/>
          <w:bCs/>
          <w:color w:val="FF0000"/>
          <w:sz w:val="20"/>
          <w:szCs w:val="20"/>
        </w:rPr>
        <w:t>NIET</w:t>
      </w:r>
      <w:r w:rsidRPr="00AD1C4E">
        <w:rPr>
          <w:rFonts w:ascii="Verdana" w:eastAsia="Times New Roman" w:hAnsi="Verdana"/>
          <w:sz w:val="20"/>
          <w:szCs w:val="20"/>
        </w:rPr>
        <w:t xml:space="preserve"> volledig zijn worden door de administratie uitgesteld voor een periode van negen maanden</w:t>
      </w:r>
      <w:r w:rsidR="00712269">
        <w:rPr>
          <w:rFonts w:ascii="Verdana" w:eastAsia="Times New Roman" w:hAnsi="Verdana"/>
          <w:sz w:val="20"/>
          <w:szCs w:val="20"/>
        </w:rPr>
        <w:t xml:space="preserve"> in plaats van drie maanden (</w:t>
      </w:r>
      <w:hyperlink r:id="rId6" w:history="1">
        <w:r w:rsidR="00712269" w:rsidRPr="00441585">
          <w:rPr>
            <w:rStyle w:val="Hyperlink"/>
            <w:rFonts w:ascii="Verdana" w:eastAsia="Times New Roman" w:hAnsi="Verdana"/>
            <w:sz w:val="20"/>
            <w:szCs w:val="20"/>
          </w:rPr>
          <w:t xml:space="preserve">zie </w:t>
        </w:r>
        <w:r w:rsidR="00441585" w:rsidRPr="00441585">
          <w:rPr>
            <w:rStyle w:val="Hyperlink"/>
            <w:rFonts w:ascii="Verdana" w:eastAsia="Times New Roman" w:hAnsi="Verdana"/>
            <w:sz w:val="20"/>
            <w:szCs w:val="20"/>
          </w:rPr>
          <w:t>reglement,</w:t>
        </w:r>
      </w:hyperlink>
      <w:r w:rsidR="00712269" w:rsidRPr="00441585">
        <w:rPr>
          <w:rFonts w:ascii="Verdana" w:eastAsia="Times New Roman" w:hAnsi="Verdana"/>
          <w:color w:val="000000" w:themeColor="text1"/>
          <w:sz w:val="20"/>
          <w:szCs w:val="20"/>
        </w:rPr>
        <w:t xml:space="preserve"> </w:t>
      </w:r>
      <w:r w:rsidR="00712269">
        <w:rPr>
          <w:rFonts w:ascii="Verdana" w:eastAsia="Times New Roman" w:hAnsi="Verdana"/>
          <w:sz w:val="20"/>
          <w:szCs w:val="20"/>
        </w:rPr>
        <w:t>artikel 8 lid 5 regeling bijzondere omstandigheden).</w:t>
      </w:r>
      <w:r w:rsidRPr="00AD1C4E">
        <w:rPr>
          <w:rFonts w:ascii="Verdana" w:eastAsia="Times New Roman" w:hAnsi="Verdana"/>
          <w:sz w:val="20"/>
          <w:szCs w:val="20"/>
        </w:rPr>
        <w:t xml:space="preserve"> Voor deze termijn is </w:t>
      </w:r>
      <w:r w:rsidR="00712269">
        <w:rPr>
          <w:rFonts w:ascii="Verdana" w:eastAsia="Times New Roman" w:hAnsi="Verdana"/>
          <w:sz w:val="20"/>
          <w:szCs w:val="20"/>
        </w:rPr>
        <w:t xml:space="preserve">nu </w:t>
      </w:r>
      <w:r w:rsidRPr="00AD1C4E">
        <w:rPr>
          <w:rFonts w:ascii="Verdana" w:eastAsia="Times New Roman" w:hAnsi="Verdana"/>
          <w:sz w:val="20"/>
          <w:szCs w:val="20"/>
        </w:rPr>
        <w:t>gekozen omdat de zomerperiode in ieder geval overbrugd moet worden</w:t>
      </w:r>
      <w:r w:rsidR="00AD1C4E" w:rsidRPr="00AD1C4E">
        <w:rPr>
          <w:rFonts w:ascii="Verdana" w:eastAsia="Times New Roman" w:hAnsi="Verdana"/>
          <w:color w:val="FF0000"/>
          <w:sz w:val="20"/>
          <w:szCs w:val="20"/>
        </w:rPr>
        <w:t>.</w:t>
      </w:r>
      <w:r w:rsidRPr="00AD1C4E">
        <w:rPr>
          <w:rFonts w:ascii="Verdana" w:eastAsia="Times New Roman" w:hAnsi="Verdana"/>
          <w:color w:val="FF0000"/>
          <w:sz w:val="20"/>
          <w:szCs w:val="20"/>
        </w:rPr>
        <w:t xml:space="preserve"> </w:t>
      </w:r>
      <w:r w:rsidR="00AD1C4E" w:rsidRPr="00572397">
        <w:rPr>
          <w:rFonts w:ascii="Verdana" w:eastAsia="Times New Roman" w:hAnsi="Verdana"/>
          <w:sz w:val="20"/>
          <w:szCs w:val="20"/>
        </w:rPr>
        <w:t>I</w:t>
      </w:r>
      <w:r w:rsidRPr="00572397">
        <w:rPr>
          <w:rFonts w:ascii="Verdana" w:eastAsia="Times New Roman" w:hAnsi="Verdana"/>
          <w:sz w:val="20"/>
          <w:szCs w:val="20"/>
        </w:rPr>
        <w:t xml:space="preserve">n de normale situatie </w:t>
      </w:r>
      <w:r w:rsidR="00AD1C4E" w:rsidRPr="00572397">
        <w:rPr>
          <w:rFonts w:ascii="Verdana" w:eastAsia="Times New Roman" w:hAnsi="Verdana"/>
          <w:sz w:val="20"/>
          <w:szCs w:val="20"/>
        </w:rPr>
        <w:t xml:space="preserve">wordt </w:t>
      </w:r>
      <w:r w:rsidRPr="00572397">
        <w:rPr>
          <w:rFonts w:ascii="Verdana" w:eastAsia="Times New Roman" w:hAnsi="Verdana"/>
          <w:sz w:val="20"/>
          <w:szCs w:val="20"/>
        </w:rPr>
        <w:t>dan ook weinig tot geen scholing</w:t>
      </w:r>
      <w:r w:rsidR="00AD1C4E" w:rsidRPr="00572397">
        <w:rPr>
          <w:rFonts w:ascii="Verdana" w:eastAsia="Times New Roman" w:hAnsi="Verdana"/>
          <w:sz w:val="20"/>
          <w:szCs w:val="20"/>
        </w:rPr>
        <w:t xml:space="preserve"> </w:t>
      </w:r>
      <w:r w:rsidRPr="00572397">
        <w:rPr>
          <w:rFonts w:ascii="Verdana" w:eastAsia="Times New Roman" w:hAnsi="Verdana"/>
          <w:sz w:val="20"/>
          <w:szCs w:val="20"/>
        </w:rPr>
        <w:t xml:space="preserve">aangeboden. </w:t>
      </w:r>
    </w:p>
    <w:p w14:paraId="25150A47" w14:textId="0747375F" w:rsidR="00CD20D6" w:rsidRPr="00AD1C4E" w:rsidRDefault="00CD20D6" w:rsidP="00AD1C4E">
      <w:pPr>
        <w:pStyle w:val="Lijstalinea"/>
        <w:numPr>
          <w:ilvl w:val="0"/>
          <w:numId w:val="3"/>
        </w:numPr>
        <w:rPr>
          <w:rFonts w:eastAsia="Times New Roman"/>
        </w:rPr>
      </w:pPr>
      <w:r w:rsidRPr="00AD1C4E">
        <w:rPr>
          <w:rFonts w:ascii="Verdana" w:eastAsia="Times New Roman" w:hAnsi="Verdana"/>
          <w:sz w:val="20"/>
          <w:szCs w:val="20"/>
        </w:rPr>
        <w:t xml:space="preserve">De dossiers die met negen maanden verlengd worden krijgen een melding </w:t>
      </w:r>
      <w:bookmarkStart w:id="0" w:name="_GoBack"/>
      <w:bookmarkEnd w:id="0"/>
      <w:r w:rsidRPr="00AD1C4E">
        <w:rPr>
          <w:rFonts w:ascii="Verdana" w:eastAsia="Times New Roman" w:hAnsi="Verdana"/>
          <w:sz w:val="20"/>
          <w:szCs w:val="20"/>
        </w:rPr>
        <w:t>waarin dit bevestigd word</w:t>
      </w:r>
      <w:r w:rsidRPr="00712269">
        <w:rPr>
          <w:rFonts w:ascii="Verdana" w:eastAsia="Times New Roman" w:hAnsi="Verdana"/>
          <w:sz w:val="20"/>
          <w:szCs w:val="20"/>
        </w:rPr>
        <w:t>t</w:t>
      </w:r>
      <w:r w:rsidR="00AD1C4E" w:rsidRPr="00712269">
        <w:rPr>
          <w:rFonts w:ascii="Verdana" w:eastAsia="Times New Roman" w:hAnsi="Verdana"/>
          <w:sz w:val="20"/>
          <w:szCs w:val="20"/>
        </w:rPr>
        <w:t>.</w:t>
      </w:r>
      <w:r w:rsidRPr="00712269">
        <w:rPr>
          <w:rFonts w:ascii="Verdana" w:eastAsia="Times New Roman" w:hAnsi="Verdana"/>
          <w:sz w:val="20"/>
          <w:szCs w:val="20"/>
        </w:rPr>
        <w:t xml:space="preserve"> </w:t>
      </w:r>
      <w:r w:rsidR="00AD1C4E" w:rsidRPr="00572397">
        <w:rPr>
          <w:rFonts w:ascii="Verdana" w:eastAsia="Times New Roman" w:hAnsi="Verdana"/>
          <w:sz w:val="20"/>
          <w:szCs w:val="20"/>
        </w:rPr>
        <w:t>Hie</w:t>
      </w:r>
      <w:r w:rsidRPr="00572397">
        <w:rPr>
          <w:rFonts w:ascii="Verdana" w:eastAsia="Times New Roman" w:hAnsi="Verdana"/>
          <w:sz w:val="20"/>
          <w:szCs w:val="20"/>
        </w:rPr>
        <w:t>rin wordt aangegeven dat contact opgenomen kan worden met</w:t>
      </w:r>
      <w:r w:rsidRPr="00AD1C4E">
        <w:rPr>
          <w:rFonts w:ascii="Verdana" w:eastAsia="Times New Roman" w:hAnsi="Verdana"/>
          <w:sz w:val="20"/>
          <w:szCs w:val="20"/>
        </w:rPr>
        <w:t xml:space="preserve"> het Kenniscentrum Kraamzorg indien het toch lukt om voor de nieuwe einddatum het dossier volledig te krijgen. Dan kan Herregistratie alsnog plaatsvinden.</w:t>
      </w:r>
    </w:p>
    <w:p w14:paraId="16D7078E" w14:textId="728286AC" w:rsidR="003C1D92" w:rsidRPr="003C1D92" w:rsidRDefault="00463D79" w:rsidP="00F4467F">
      <w:pPr>
        <w:rPr>
          <w:rFonts w:ascii="Verdana" w:eastAsia="Times New Roman" w:hAnsi="Verdana"/>
          <w:sz w:val="20"/>
          <w:szCs w:val="20"/>
        </w:rPr>
      </w:pPr>
      <w:r>
        <w:rPr>
          <w:rFonts w:eastAsia="Times New Roman"/>
        </w:rPr>
        <w:br/>
      </w:r>
      <w:r w:rsidR="003C1D92">
        <w:rPr>
          <w:rFonts w:ascii="Verdana" w:eastAsia="Times New Roman" w:hAnsi="Verdana"/>
          <w:sz w:val="20"/>
          <w:szCs w:val="20"/>
        </w:rPr>
        <w:t xml:space="preserve">Vanuit het Kenniscentrum Kraamzorg realiseren wij ons dat de huidige situatie </w:t>
      </w:r>
      <w:r w:rsidR="008E13F4">
        <w:rPr>
          <w:rFonts w:ascii="Verdana" w:eastAsia="Times New Roman" w:hAnsi="Verdana"/>
          <w:sz w:val="20"/>
          <w:szCs w:val="20"/>
        </w:rPr>
        <w:t xml:space="preserve">ook consequenties kan hebben voor de kraamverzorgenden die wél al </w:t>
      </w:r>
      <w:proofErr w:type="spellStart"/>
      <w:r w:rsidR="008E13F4">
        <w:rPr>
          <w:rFonts w:ascii="Verdana" w:eastAsia="Times New Roman" w:hAnsi="Verdana"/>
          <w:sz w:val="20"/>
          <w:szCs w:val="20"/>
        </w:rPr>
        <w:t>geherregistreerd</w:t>
      </w:r>
      <w:proofErr w:type="spellEnd"/>
      <w:r w:rsidR="008E13F4">
        <w:rPr>
          <w:rFonts w:ascii="Verdana" w:eastAsia="Times New Roman" w:hAnsi="Verdana"/>
          <w:sz w:val="20"/>
          <w:szCs w:val="20"/>
        </w:rPr>
        <w:t xml:space="preserve"> zijn. Ook zij kunnen immers nu niet op de gebruikelijke wijze toegang krijgen tot bi</w:t>
      </w:r>
      <w:r w:rsidR="008E13F4" w:rsidRPr="00712269">
        <w:rPr>
          <w:rFonts w:ascii="Verdana" w:eastAsia="Times New Roman" w:hAnsi="Verdana"/>
          <w:sz w:val="20"/>
          <w:szCs w:val="20"/>
        </w:rPr>
        <w:t>j</w:t>
      </w:r>
      <w:r w:rsidR="00AD1C4E" w:rsidRPr="00712269">
        <w:rPr>
          <w:rFonts w:ascii="Verdana" w:eastAsia="Times New Roman" w:hAnsi="Verdana"/>
          <w:sz w:val="20"/>
          <w:szCs w:val="20"/>
        </w:rPr>
        <w:t>-</w:t>
      </w:r>
      <w:r w:rsidR="008A44D6" w:rsidRPr="00712269">
        <w:rPr>
          <w:rFonts w:ascii="Verdana" w:eastAsia="Times New Roman" w:hAnsi="Verdana"/>
          <w:sz w:val="20"/>
          <w:szCs w:val="20"/>
        </w:rPr>
        <w:t xml:space="preserve"> </w:t>
      </w:r>
      <w:r w:rsidR="008E13F4">
        <w:rPr>
          <w:rFonts w:ascii="Verdana" w:eastAsia="Times New Roman" w:hAnsi="Verdana"/>
          <w:sz w:val="20"/>
          <w:szCs w:val="20"/>
        </w:rPr>
        <w:t>en nascholingen. Aan deze groep willen wij meegeven dat wij hier begrip voor hebben maar in dit stadium nog niet kunnen overzien of ook hiervoor een regeling getroffen moet worden. Dat is afhankelijk van de duur van de situatie en dus nu nog niet te bepalen maar</w:t>
      </w:r>
      <w:r w:rsidR="008A44D6">
        <w:rPr>
          <w:rFonts w:ascii="Verdana" w:eastAsia="Times New Roman" w:hAnsi="Verdana"/>
          <w:sz w:val="20"/>
          <w:szCs w:val="20"/>
        </w:rPr>
        <w:t xml:space="preserve"> in overleg met het bestuur wordt daar in alle redelijkheid en op een later moment </w:t>
      </w:r>
      <w:r w:rsidR="00AD1C4E" w:rsidRPr="00572397">
        <w:rPr>
          <w:rFonts w:ascii="Verdana" w:eastAsia="Times New Roman" w:hAnsi="Verdana"/>
          <w:sz w:val="20"/>
          <w:szCs w:val="20"/>
        </w:rPr>
        <w:t xml:space="preserve">een </w:t>
      </w:r>
      <w:r w:rsidR="008A44D6">
        <w:rPr>
          <w:rFonts w:ascii="Verdana" w:eastAsia="Times New Roman" w:hAnsi="Verdana"/>
          <w:sz w:val="20"/>
          <w:szCs w:val="20"/>
        </w:rPr>
        <w:t xml:space="preserve">beslissing over genomen. </w:t>
      </w:r>
      <w:r w:rsidR="008E13F4">
        <w:rPr>
          <w:rFonts w:ascii="Verdana" w:eastAsia="Times New Roman" w:hAnsi="Verdana"/>
          <w:sz w:val="20"/>
          <w:szCs w:val="20"/>
        </w:rPr>
        <w:t xml:space="preserve">  </w:t>
      </w:r>
    </w:p>
    <w:p w14:paraId="6B5DD1D3" w14:textId="16F118C9" w:rsidR="00374EA9" w:rsidRPr="00374EA9" w:rsidRDefault="00712269">
      <w:pPr>
        <w:rPr>
          <w:rFonts w:ascii="Verdana" w:hAnsi="Verdana"/>
          <w:sz w:val="20"/>
          <w:szCs w:val="20"/>
        </w:rPr>
      </w:pPr>
      <w:r>
        <w:rPr>
          <w:rFonts w:ascii="Verdana" w:hAnsi="Verdana"/>
          <w:sz w:val="20"/>
          <w:szCs w:val="20"/>
        </w:rPr>
        <w:t>Hoofddorp 18 maart 2020</w:t>
      </w:r>
    </w:p>
    <w:sectPr w:rsidR="00374EA9" w:rsidRPr="00374EA9" w:rsidSect="00EB3B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77CAC"/>
    <w:multiLevelType w:val="hybridMultilevel"/>
    <w:tmpl w:val="75E09BFE"/>
    <w:lvl w:ilvl="0" w:tplc="04130009">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60321F57"/>
    <w:multiLevelType w:val="hybridMultilevel"/>
    <w:tmpl w:val="4C12AF22"/>
    <w:lvl w:ilvl="0" w:tplc="3FFACD22">
      <w:start w:val="1"/>
      <w:numFmt w:val="decimal"/>
      <w:lvlText w:val="%1."/>
      <w:lvlJc w:val="left"/>
      <w:pPr>
        <w:ind w:left="720" w:hanging="360"/>
      </w:pPr>
      <w:rPr>
        <w:rFonts w:ascii="Verdana" w:eastAsiaTheme="minorHAnsi" w:hAnsi="Verdana" w:cstheme="minorBidi"/>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84"/>
    <w:rsid w:val="000C4F35"/>
    <w:rsid w:val="0010459A"/>
    <w:rsid w:val="00145584"/>
    <w:rsid w:val="00333F0E"/>
    <w:rsid w:val="0035637B"/>
    <w:rsid w:val="00374EA9"/>
    <w:rsid w:val="003C1D92"/>
    <w:rsid w:val="00441585"/>
    <w:rsid w:val="00463D79"/>
    <w:rsid w:val="00572397"/>
    <w:rsid w:val="00655EF0"/>
    <w:rsid w:val="0067472D"/>
    <w:rsid w:val="00712269"/>
    <w:rsid w:val="007C557A"/>
    <w:rsid w:val="00891D58"/>
    <w:rsid w:val="008A44D6"/>
    <w:rsid w:val="008E13F4"/>
    <w:rsid w:val="009B5F94"/>
    <w:rsid w:val="00AD1C4E"/>
    <w:rsid w:val="00C818DF"/>
    <w:rsid w:val="00CD20D6"/>
    <w:rsid w:val="00D55BBA"/>
    <w:rsid w:val="00EB3BE7"/>
    <w:rsid w:val="00ED3F45"/>
    <w:rsid w:val="00F446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EF57D"/>
  <w15:docId w15:val="{7392A146-D6D0-43AF-A1D5-3E019419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3BE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4558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45584"/>
    <w:rPr>
      <w:rFonts w:ascii="Tahoma" w:hAnsi="Tahoma" w:cs="Tahoma"/>
      <w:sz w:val="16"/>
      <w:szCs w:val="16"/>
    </w:rPr>
  </w:style>
  <w:style w:type="paragraph" w:styleId="Lijstalinea">
    <w:name w:val="List Paragraph"/>
    <w:basedOn w:val="Standaard"/>
    <w:uiPriority w:val="34"/>
    <w:qFormat/>
    <w:rsid w:val="00CD20D6"/>
    <w:pPr>
      <w:spacing w:after="0" w:line="240" w:lineRule="auto"/>
      <w:ind w:left="720"/>
    </w:pPr>
    <w:rPr>
      <w:rFonts w:ascii="Calibri" w:hAnsi="Calibri" w:cs="Calibri"/>
    </w:rPr>
  </w:style>
  <w:style w:type="character" w:styleId="Hyperlink">
    <w:name w:val="Hyperlink"/>
    <w:basedOn w:val="Standaardalinea-lettertype"/>
    <w:uiPriority w:val="99"/>
    <w:unhideWhenUsed/>
    <w:rsid w:val="00441585"/>
    <w:rPr>
      <w:color w:val="0000FF" w:themeColor="hyperlink"/>
      <w:u w:val="single"/>
    </w:rPr>
  </w:style>
  <w:style w:type="character" w:styleId="Onopgelostemelding">
    <w:name w:val="Unresolved Mention"/>
    <w:basedOn w:val="Standaardalinea-lettertype"/>
    <w:uiPriority w:val="99"/>
    <w:semiHidden/>
    <w:unhideWhenUsed/>
    <w:rsid w:val="00441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52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ckz.nl/wp-content/uploads/2019/07/Reglement-Kwaliteitsregistratie-Kraamverzorgenden-KCKZ-v.a.-1-april-2019.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2557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dc:creator>
  <cp:lastModifiedBy>Mirjam Duindam</cp:lastModifiedBy>
  <cp:revision>2</cp:revision>
  <cp:lastPrinted>2020-03-18T13:07:00Z</cp:lastPrinted>
  <dcterms:created xsi:type="dcterms:W3CDTF">2020-03-19T08:28:00Z</dcterms:created>
  <dcterms:modified xsi:type="dcterms:W3CDTF">2020-03-19T08:28:00Z</dcterms:modified>
</cp:coreProperties>
</file>